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Default Extension="jpeg" ContentType="image/jpeg"/>
  <Default Extension="xml" ContentType="application/xml"/>
  <Override PartName="/customXml/itemProps1.xml" ContentType="application/vnd.openxmlformats-officedocument.customXmlProperti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486E" w:rsidRPr="0086060E" w:rsidRDefault="0049486E" w:rsidP="00876C22">
      <w:pPr>
        <w:spacing w:after="0"/>
        <w:rPr>
          <w:rFonts w:ascii="Optima" w:hAnsi="Optima"/>
          <w:sz w:val="26"/>
          <w:szCs w:val="24"/>
          <w:u w:val="single"/>
        </w:rPr>
      </w:pPr>
      <w:r w:rsidRPr="0086060E">
        <w:rPr>
          <w:rFonts w:ascii="Optima" w:hAnsi="Optima"/>
          <w:b/>
          <w:sz w:val="26"/>
          <w:szCs w:val="28"/>
        </w:rPr>
        <w:t xml:space="preserve">Grade:  </w:t>
      </w:r>
      <w:r w:rsidRPr="0086060E">
        <w:rPr>
          <w:rFonts w:ascii="Optima" w:hAnsi="Optima"/>
          <w:b/>
          <w:sz w:val="26"/>
          <w:szCs w:val="28"/>
          <w:u w:val="single"/>
        </w:rPr>
        <w:tab/>
      </w:r>
      <w:r w:rsidRPr="0086060E">
        <w:rPr>
          <w:rFonts w:ascii="Optima" w:hAnsi="Optima"/>
          <w:b/>
          <w:sz w:val="26"/>
          <w:szCs w:val="28"/>
          <w:u w:val="single"/>
        </w:rPr>
        <w:tab/>
      </w:r>
      <w:r w:rsidRPr="0086060E">
        <w:rPr>
          <w:rFonts w:ascii="Optima" w:hAnsi="Optima"/>
          <w:b/>
          <w:sz w:val="26"/>
          <w:szCs w:val="28"/>
          <w:u w:val="single"/>
        </w:rPr>
        <w:tab/>
      </w:r>
      <w:r w:rsidRPr="0086060E">
        <w:rPr>
          <w:rFonts w:ascii="Optima" w:hAnsi="Optima"/>
          <w:b/>
          <w:sz w:val="26"/>
          <w:szCs w:val="28"/>
        </w:rPr>
        <w:tab/>
      </w:r>
      <w:r w:rsidRPr="0086060E">
        <w:rPr>
          <w:rFonts w:ascii="Optima" w:hAnsi="Optima"/>
          <w:b/>
          <w:sz w:val="26"/>
          <w:szCs w:val="28"/>
        </w:rPr>
        <w:tab/>
        <w:t xml:space="preserve">School:  </w:t>
      </w:r>
      <w:r w:rsidRPr="0086060E">
        <w:rPr>
          <w:rFonts w:ascii="Optima" w:hAnsi="Optima"/>
          <w:b/>
          <w:sz w:val="26"/>
          <w:szCs w:val="28"/>
          <w:u w:val="single"/>
        </w:rPr>
        <w:tab/>
      </w:r>
      <w:r w:rsidRPr="0086060E">
        <w:rPr>
          <w:rFonts w:ascii="Optima" w:hAnsi="Optima"/>
          <w:b/>
          <w:sz w:val="26"/>
          <w:szCs w:val="28"/>
          <w:u w:val="single"/>
        </w:rPr>
        <w:tab/>
      </w:r>
      <w:r w:rsidRPr="0086060E">
        <w:rPr>
          <w:rFonts w:ascii="Optima" w:hAnsi="Optima"/>
          <w:b/>
          <w:sz w:val="26"/>
          <w:szCs w:val="28"/>
          <w:u w:val="single"/>
        </w:rPr>
        <w:tab/>
      </w:r>
      <w:r w:rsidRPr="0086060E">
        <w:rPr>
          <w:rFonts w:ascii="Optima" w:hAnsi="Optima"/>
          <w:b/>
          <w:sz w:val="26"/>
          <w:szCs w:val="28"/>
          <w:u w:val="single"/>
        </w:rPr>
        <w:tab/>
      </w:r>
      <w:r w:rsidRPr="0086060E">
        <w:rPr>
          <w:rFonts w:ascii="Optima" w:hAnsi="Optima"/>
          <w:b/>
          <w:sz w:val="26"/>
          <w:szCs w:val="28"/>
          <w:u w:val="single"/>
        </w:rPr>
        <w:tab/>
      </w:r>
      <w:r w:rsidRPr="0086060E">
        <w:rPr>
          <w:rFonts w:ascii="Optima" w:hAnsi="Optima"/>
          <w:b/>
          <w:sz w:val="26"/>
          <w:szCs w:val="28"/>
          <w:u w:val="single"/>
        </w:rPr>
        <w:tab/>
      </w:r>
      <w:r w:rsidRPr="0086060E">
        <w:rPr>
          <w:rFonts w:ascii="Optima" w:hAnsi="Optima"/>
          <w:b/>
          <w:sz w:val="26"/>
          <w:szCs w:val="28"/>
          <w:u w:val="single"/>
        </w:rPr>
        <w:tab/>
      </w:r>
    </w:p>
    <w:p w:rsidR="0049486E" w:rsidRPr="0086060E" w:rsidRDefault="0049486E">
      <w:pPr>
        <w:jc w:val="center"/>
        <w:rPr>
          <w:rFonts w:ascii="Optima" w:hAnsi="Optima"/>
          <w:sz w:val="16"/>
        </w:rPr>
      </w:pPr>
    </w:p>
    <w:tbl>
      <w:tblPr>
        <w:tblStyle w:val="TableGrid"/>
        <w:tblW w:w="18720" w:type="dxa"/>
        <w:jc w:val="center"/>
        <w:tblLayout w:type="fixed"/>
        <w:tblCellMar>
          <w:left w:w="115" w:type="dxa"/>
          <w:right w:w="115" w:type="dxa"/>
        </w:tblCellMar>
        <w:tblLook w:val="00BF"/>
      </w:tblPr>
      <w:tblGrid>
        <w:gridCol w:w="722"/>
        <w:gridCol w:w="1042"/>
        <w:gridCol w:w="1176"/>
        <w:gridCol w:w="2613"/>
        <w:gridCol w:w="2435"/>
        <w:gridCol w:w="2052"/>
        <w:gridCol w:w="2070"/>
        <w:gridCol w:w="3451"/>
        <w:gridCol w:w="3159"/>
      </w:tblGrid>
      <w:tr w:rsidR="0013312B" w:rsidRPr="0086060E">
        <w:trPr>
          <w:cantSplit/>
          <w:trHeight w:val="432"/>
          <w:tblHeader/>
          <w:jc w:val="center"/>
        </w:trPr>
        <w:tc>
          <w:tcPr>
            <w:tcW w:w="18720" w:type="dxa"/>
            <w:gridSpan w:val="9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3B3B3"/>
          </w:tcPr>
          <w:p w:rsidR="0013312B" w:rsidRPr="0086060E" w:rsidRDefault="0013312B" w:rsidP="00D3670D">
            <w:pPr>
              <w:jc w:val="center"/>
              <w:rPr>
                <w:rFonts w:ascii="Optima" w:hAnsi="Optima"/>
                <w:b/>
                <w:sz w:val="44"/>
                <w:szCs w:val="28"/>
              </w:rPr>
            </w:pPr>
            <w:r w:rsidRPr="0086060E">
              <w:rPr>
                <w:rFonts w:ascii="Optima" w:hAnsi="Optima"/>
                <w:b/>
                <w:sz w:val="44"/>
                <w:szCs w:val="24"/>
              </w:rPr>
              <w:t>Writer’s Workshop</w:t>
            </w:r>
          </w:p>
        </w:tc>
      </w:tr>
      <w:tr w:rsidR="00D3670D" w:rsidRPr="008F51D5">
        <w:trPr>
          <w:cantSplit/>
          <w:trHeight w:val="432"/>
          <w:tblHeader/>
          <w:jc w:val="center"/>
        </w:trPr>
        <w:tc>
          <w:tcPr>
            <w:tcW w:w="5553" w:type="dxa"/>
            <w:gridSpan w:val="4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3670D" w:rsidRPr="008F51D5" w:rsidRDefault="00D3670D" w:rsidP="00D3670D">
            <w:pPr>
              <w:jc w:val="center"/>
              <w:rPr>
                <w:rFonts w:ascii="Optima" w:hAnsi="Optima"/>
                <w:b/>
                <w:sz w:val="24"/>
                <w:szCs w:val="24"/>
              </w:rPr>
            </w:pPr>
            <w:r w:rsidRPr="008F51D5">
              <w:rPr>
                <w:rFonts w:ascii="Optima" w:hAnsi="Optima"/>
                <w:b/>
                <w:sz w:val="24"/>
                <w:szCs w:val="28"/>
              </w:rPr>
              <w:t>Components</w:t>
            </w:r>
          </w:p>
        </w:tc>
        <w:tc>
          <w:tcPr>
            <w:tcW w:w="6557" w:type="dxa"/>
            <w:gridSpan w:val="3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:rsidR="00D966E9" w:rsidRPr="008F51D5" w:rsidRDefault="00D3670D" w:rsidP="00D3670D">
            <w:pPr>
              <w:jc w:val="center"/>
              <w:rPr>
                <w:rFonts w:ascii="Optima" w:hAnsi="Optima"/>
                <w:b/>
                <w:sz w:val="24"/>
                <w:szCs w:val="24"/>
              </w:rPr>
            </w:pPr>
            <w:r w:rsidRPr="008F51D5">
              <w:rPr>
                <w:rFonts w:ascii="Optima" w:hAnsi="Optima"/>
                <w:b/>
                <w:sz w:val="24"/>
                <w:szCs w:val="24"/>
              </w:rPr>
              <w:t xml:space="preserve">Whole Group:  </w:t>
            </w:r>
          </w:p>
          <w:p w:rsidR="00D3670D" w:rsidRPr="008F51D5" w:rsidRDefault="00D3670D" w:rsidP="00D966E9">
            <w:pPr>
              <w:jc w:val="center"/>
              <w:rPr>
                <w:rFonts w:ascii="Optima" w:hAnsi="Optima"/>
                <w:sz w:val="24"/>
                <w:szCs w:val="24"/>
              </w:rPr>
            </w:pPr>
            <w:r w:rsidRPr="008F51D5">
              <w:rPr>
                <w:rFonts w:ascii="Optima" w:hAnsi="Optima"/>
                <w:b/>
                <w:sz w:val="24"/>
                <w:szCs w:val="24"/>
              </w:rPr>
              <w:t>Getting Ready to</w:t>
            </w:r>
            <w:r w:rsidR="00D966E9" w:rsidRPr="008F51D5">
              <w:rPr>
                <w:rFonts w:ascii="Optima" w:hAnsi="Optima"/>
                <w:b/>
                <w:sz w:val="24"/>
                <w:szCs w:val="24"/>
              </w:rPr>
              <w:t xml:space="preserve"> </w:t>
            </w:r>
            <w:r w:rsidRPr="008F51D5">
              <w:rPr>
                <w:rFonts w:ascii="Optima" w:hAnsi="Optima"/>
                <w:b/>
                <w:sz w:val="24"/>
                <w:szCs w:val="24"/>
              </w:rPr>
              <w:t>Read Aloud/Mini Lessons</w:t>
            </w:r>
          </w:p>
        </w:tc>
        <w:tc>
          <w:tcPr>
            <w:tcW w:w="3451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:rsidR="00D3670D" w:rsidRPr="008F51D5" w:rsidRDefault="00D3670D" w:rsidP="00D3670D">
            <w:pPr>
              <w:jc w:val="center"/>
              <w:rPr>
                <w:rFonts w:ascii="Optima" w:hAnsi="Optima"/>
                <w:sz w:val="24"/>
                <w:szCs w:val="24"/>
              </w:rPr>
            </w:pPr>
            <w:r w:rsidRPr="008F51D5">
              <w:rPr>
                <w:rFonts w:ascii="Optima" w:hAnsi="Optima"/>
                <w:b/>
                <w:sz w:val="24"/>
                <w:szCs w:val="24"/>
              </w:rPr>
              <w:t>Small Group Writing Time:  Write Independently/Confer</w:t>
            </w:r>
          </w:p>
        </w:tc>
        <w:tc>
          <w:tcPr>
            <w:tcW w:w="3159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:rsidR="00D966E9" w:rsidRPr="008F51D5" w:rsidRDefault="00D3670D" w:rsidP="00D3670D">
            <w:pPr>
              <w:jc w:val="center"/>
              <w:rPr>
                <w:rFonts w:ascii="Optima" w:hAnsi="Optima"/>
                <w:b/>
                <w:sz w:val="24"/>
                <w:szCs w:val="24"/>
              </w:rPr>
            </w:pPr>
            <w:r w:rsidRPr="008F51D5">
              <w:rPr>
                <w:rFonts w:ascii="Optima" w:hAnsi="Optima"/>
                <w:b/>
                <w:sz w:val="24"/>
                <w:szCs w:val="24"/>
              </w:rPr>
              <w:t xml:space="preserve">Whole Group Sharing </w:t>
            </w:r>
          </w:p>
          <w:p w:rsidR="00D3670D" w:rsidRPr="008F51D5" w:rsidRDefault="00D3670D" w:rsidP="00D3670D">
            <w:pPr>
              <w:jc w:val="center"/>
              <w:rPr>
                <w:rFonts w:ascii="Optima" w:hAnsi="Optima"/>
                <w:b/>
                <w:sz w:val="24"/>
                <w:szCs w:val="24"/>
              </w:rPr>
            </w:pPr>
            <w:proofErr w:type="gramStart"/>
            <w:r w:rsidRPr="008F51D5">
              <w:rPr>
                <w:rFonts w:ascii="Optima" w:hAnsi="Optima"/>
                <w:b/>
                <w:sz w:val="24"/>
                <w:szCs w:val="24"/>
              </w:rPr>
              <w:t>and</w:t>
            </w:r>
            <w:proofErr w:type="gramEnd"/>
            <w:r w:rsidRPr="008F51D5">
              <w:rPr>
                <w:rFonts w:ascii="Optima" w:hAnsi="Optima"/>
                <w:b/>
                <w:sz w:val="24"/>
                <w:szCs w:val="24"/>
              </w:rPr>
              <w:t xml:space="preserve"> Reflecting</w:t>
            </w:r>
          </w:p>
        </w:tc>
      </w:tr>
      <w:tr w:rsidR="00D3670D" w:rsidRPr="0086060E">
        <w:trPr>
          <w:cantSplit/>
          <w:trHeight w:val="432"/>
          <w:tblHeader/>
          <w:jc w:val="center"/>
        </w:trPr>
        <w:tc>
          <w:tcPr>
            <w:tcW w:w="5553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3670D" w:rsidRPr="008F51D5" w:rsidRDefault="00D3670D" w:rsidP="00D3670D">
            <w:pPr>
              <w:jc w:val="center"/>
              <w:rPr>
                <w:rFonts w:ascii="Optima" w:hAnsi="Optima"/>
                <w:b/>
                <w:sz w:val="24"/>
                <w:szCs w:val="24"/>
              </w:rPr>
            </w:pPr>
            <w:r w:rsidRPr="008F51D5">
              <w:rPr>
                <w:rFonts w:ascii="Optima" w:hAnsi="Optima"/>
                <w:b/>
                <w:sz w:val="24"/>
                <w:szCs w:val="28"/>
              </w:rPr>
              <w:t>Time Allotment</w:t>
            </w:r>
          </w:p>
        </w:tc>
        <w:tc>
          <w:tcPr>
            <w:tcW w:w="6557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:rsidR="00D3670D" w:rsidRPr="0086060E" w:rsidRDefault="00D3670D" w:rsidP="0032127C">
            <w:pPr>
              <w:jc w:val="center"/>
              <w:rPr>
                <w:rFonts w:ascii="Optima" w:hAnsi="Optima"/>
                <w:szCs w:val="24"/>
              </w:rPr>
            </w:pPr>
            <w:r w:rsidRPr="0086060E">
              <w:rPr>
                <w:rFonts w:ascii="Optima" w:hAnsi="Optima"/>
                <w:szCs w:val="24"/>
              </w:rPr>
              <w:t>15</w:t>
            </w:r>
            <w:r w:rsidR="0032127C" w:rsidRPr="0086060E">
              <w:rPr>
                <w:rFonts w:ascii="Optima" w:hAnsi="Optima"/>
                <w:szCs w:val="24"/>
              </w:rPr>
              <w:t xml:space="preserve"> – </w:t>
            </w:r>
            <w:r w:rsidRPr="0086060E">
              <w:rPr>
                <w:rFonts w:ascii="Optima" w:hAnsi="Optima"/>
                <w:szCs w:val="24"/>
              </w:rPr>
              <w:t>20 min</w:t>
            </w:r>
            <w:r w:rsidR="0032127C" w:rsidRPr="0086060E">
              <w:rPr>
                <w:rFonts w:ascii="Optima" w:hAnsi="Optima"/>
                <w:szCs w:val="24"/>
              </w:rPr>
              <w:t>utes</w:t>
            </w:r>
            <w:r w:rsidRPr="0086060E">
              <w:rPr>
                <w:rFonts w:ascii="Optima" w:hAnsi="Optima"/>
                <w:szCs w:val="24"/>
              </w:rPr>
              <w:t xml:space="preserve"> daily</w:t>
            </w:r>
          </w:p>
        </w:tc>
        <w:tc>
          <w:tcPr>
            <w:tcW w:w="345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:rsidR="00D3670D" w:rsidRPr="0086060E" w:rsidRDefault="00D3670D" w:rsidP="00D3670D">
            <w:pPr>
              <w:jc w:val="center"/>
              <w:rPr>
                <w:rFonts w:ascii="Optima" w:hAnsi="Optima"/>
                <w:szCs w:val="24"/>
              </w:rPr>
            </w:pPr>
            <w:r w:rsidRPr="0086060E">
              <w:rPr>
                <w:rFonts w:ascii="Optima" w:hAnsi="Optima"/>
                <w:szCs w:val="24"/>
              </w:rPr>
              <w:t>30 – 50 minutes daily</w:t>
            </w:r>
          </w:p>
        </w:tc>
        <w:tc>
          <w:tcPr>
            <w:tcW w:w="315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:rsidR="00D3670D" w:rsidRPr="0086060E" w:rsidRDefault="00D3670D" w:rsidP="00D3670D">
            <w:pPr>
              <w:jc w:val="center"/>
              <w:rPr>
                <w:rFonts w:ascii="Optima" w:hAnsi="Optima"/>
                <w:szCs w:val="24"/>
              </w:rPr>
            </w:pPr>
            <w:r w:rsidRPr="0086060E">
              <w:rPr>
                <w:rFonts w:ascii="Optima" w:hAnsi="Optima"/>
                <w:szCs w:val="24"/>
              </w:rPr>
              <w:t>5</w:t>
            </w:r>
            <w:r w:rsidR="0032127C" w:rsidRPr="0086060E">
              <w:rPr>
                <w:rFonts w:ascii="Optima" w:hAnsi="Optima"/>
                <w:szCs w:val="24"/>
              </w:rPr>
              <w:t xml:space="preserve"> – </w:t>
            </w:r>
            <w:r w:rsidRPr="0086060E">
              <w:rPr>
                <w:rFonts w:ascii="Optima" w:hAnsi="Optima"/>
                <w:szCs w:val="24"/>
              </w:rPr>
              <w:t>10 minutes daily</w:t>
            </w:r>
          </w:p>
        </w:tc>
      </w:tr>
      <w:tr w:rsidR="008F51D5" w:rsidRPr="0086060E">
        <w:trPr>
          <w:cantSplit/>
          <w:trHeight w:val="432"/>
          <w:tblHeader/>
          <w:jc w:val="center"/>
        </w:trPr>
        <w:tc>
          <w:tcPr>
            <w:tcW w:w="722" w:type="dxa"/>
            <w:tcBorders>
              <w:top w:val="single" w:sz="18" w:space="0" w:color="auto"/>
              <w:left w:val="single" w:sz="18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8F51D5" w:rsidRPr="008F51D5" w:rsidRDefault="008F51D5" w:rsidP="007A56D1">
            <w:pPr>
              <w:jc w:val="center"/>
              <w:rPr>
                <w:rFonts w:ascii="Optima" w:hAnsi="Optima"/>
                <w:b/>
                <w:sz w:val="24"/>
                <w:szCs w:val="28"/>
              </w:rPr>
            </w:pPr>
            <w:r w:rsidRPr="008F51D5">
              <w:rPr>
                <w:rFonts w:ascii="Optima" w:hAnsi="Optima"/>
                <w:b/>
                <w:sz w:val="24"/>
                <w:szCs w:val="24"/>
              </w:rPr>
              <w:t>Unit Plan</w:t>
            </w:r>
          </w:p>
        </w:tc>
        <w:tc>
          <w:tcPr>
            <w:tcW w:w="1042" w:type="dxa"/>
            <w:tcBorders>
              <w:top w:val="single" w:sz="18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8F51D5" w:rsidRPr="008F51D5" w:rsidRDefault="008F51D5" w:rsidP="00D3670D">
            <w:pPr>
              <w:jc w:val="center"/>
              <w:rPr>
                <w:rFonts w:ascii="Optima" w:hAnsi="Optima"/>
                <w:sz w:val="24"/>
                <w:szCs w:val="24"/>
              </w:rPr>
            </w:pPr>
            <w:r w:rsidRPr="008F51D5">
              <w:rPr>
                <w:rFonts w:ascii="Optima" w:hAnsi="Optima"/>
                <w:b/>
                <w:sz w:val="24"/>
                <w:szCs w:val="24"/>
              </w:rPr>
              <w:t>Month</w:t>
            </w:r>
          </w:p>
        </w:tc>
        <w:tc>
          <w:tcPr>
            <w:tcW w:w="1176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</w:tcBorders>
            <w:vAlign w:val="bottom"/>
          </w:tcPr>
          <w:p w:rsidR="008F51D5" w:rsidRPr="008F51D5" w:rsidRDefault="008F51D5" w:rsidP="00D3670D">
            <w:pPr>
              <w:jc w:val="center"/>
              <w:rPr>
                <w:rFonts w:ascii="Optima" w:hAnsi="Optima"/>
                <w:sz w:val="24"/>
                <w:szCs w:val="24"/>
              </w:rPr>
            </w:pPr>
            <w:r w:rsidRPr="008F51D5">
              <w:rPr>
                <w:rFonts w:ascii="Optima" w:hAnsi="Optima"/>
                <w:b/>
                <w:sz w:val="24"/>
                <w:szCs w:val="24"/>
              </w:rPr>
              <w:t>Week</w:t>
            </w:r>
          </w:p>
        </w:tc>
        <w:tc>
          <w:tcPr>
            <w:tcW w:w="2613" w:type="dxa"/>
            <w:tcBorders>
              <w:top w:val="single" w:sz="18" w:space="0" w:color="auto"/>
              <w:bottom w:val="single" w:sz="2" w:space="0" w:color="auto"/>
              <w:right w:val="single" w:sz="18" w:space="0" w:color="auto"/>
            </w:tcBorders>
            <w:vAlign w:val="bottom"/>
          </w:tcPr>
          <w:p w:rsidR="008F51D5" w:rsidRPr="008F51D5" w:rsidRDefault="008F51D5" w:rsidP="00D3670D">
            <w:pPr>
              <w:jc w:val="center"/>
              <w:rPr>
                <w:rFonts w:ascii="Optima" w:hAnsi="Optima"/>
                <w:sz w:val="24"/>
                <w:szCs w:val="24"/>
              </w:rPr>
            </w:pPr>
            <w:r w:rsidRPr="008F51D5">
              <w:rPr>
                <w:rFonts w:ascii="Optima" w:hAnsi="Optima"/>
                <w:b/>
                <w:sz w:val="24"/>
                <w:szCs w:val="24"/>
              </w:rPr>
              <w:t>Unit Title</w:t>
            </w:r>
          </w:p>
        </w:tc>
        <w:tc>
          <w:tcPr>
            <w:tcW w:w="2435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vAlign w:val="bottom"/>
          </w:tcPr>
          <w:p w:rsidR="008F51D5" w:rsidRPr="0086060E" w:rsidRDefault="008F51D5" w:rsidP="00D3670D">
            <w:pPr>
              <w:jc w:val="center"/>
              <w:rPr>
                <w:rFonts w:ascii="Optima" w:hAnsi="Optima"/>
                <w:szCs w:val="24"/>
              </w:rPr>
            </w:pPr>
            <w:r w:rsidRPr="0086060E">
              <w:rPr>
                <w:rFonts w:ascii="Optima" w:hAnsi="Optima"/>
                <w:szCs w:val="24"/>
              </w:rPr>
              <w:t xml:space="preserve">Anchor </w:t>
            </w:r>
            <w:proofErr w:type="spellStart"/>
            <w:r w:rsidRPr="0086060E">
              <w:rPr>
                <w:rFonts w:ascii="Optima" w:hAnsi="Optima"/>
                <w:szCs w:val="24"/>
              </w:rPr>
              <w:t>Tradebook</w:t>
            </w:r>
            <w:proofErr w:type="spellEnd"/>
            <w:r w:rsidRPr="0086060E">
              <w:rPr>
                <w:rFonts w:ascii="Optima" w:hAnsi="Optima"/>
                <w:szCs w:val="24"/>
              </w:rPr>
              <w:t xml:space="preserve"> /</w:t>
            </w:r>
          </w:p>
          <w:p w:rsidR="008F51D5" w:rsidRPr="0086060E" w:rsidRDefault="008F51D5" w:rsidP="00D3670D">
            <w:pPr>
              <w:jc w:val="center"/>
              <w:rPr>
                <w:rFonts w:ascii="Optima" w:hAnsi="Optima"/>
                <w:szCs w:val="24"/>
              </w:rPr>
            </w:pPr>
            <w:r w:rsidRPr="0086060E">
              <w:rPr>
                <w:rFonts w:ascii="Optima" w:hAnsi="Optima"/>
                <w:szCs w:val="24"/>
              </w:rPr>
              <w:t>Resources</w:t>
            </w:r>
          </w:p>
        </w:tc>
        <w:tc>
          <w:tcPr>
            <w:tcW w:w="2052" w:type="dxa"/>
            <w:tcBorders>
              <w:top w:val="single" w:sz="18" w:space="0" w:color="auto"/>
              <w:bottom w:val="single" w:sz="4" w:space="0" w:color="auto"/>
            </w:tcBorders>
            <w:vAlign w:val="bottom"/>
          </w:tcPr>
          <w:p w:rsidR="008F51D5" w:rsidRPr="0086060E" w:rsidRDefault="008F51D5" w:rsidP="00D3670D">
            <w:pPr>
              <w:jc w:val="center"/>
              <w:rPr>
                <w:rFonts w:ascii="Optima" w:hAnsi="Optima"/>
                <w:szCs w:val="24"/>
              </w:rPr>
            </w:pPr>
            <w:r w:rsidRPr="0086060E">
              <w:rPr>
                <w:rFonts w:ascii="Optima" w:hAnsi="Optima"/>
                <w:szCs w:val="24"/>
              </w:rPr>
              <w:t>Comprehension Focus Strategy</w:t>
            </w:r>
          </w:p>
        </w:tc>
        <w:tc>
          <w:tcPr>
            <w:tcW w:w="2070" w:type="dxa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  <w:vAlign w:val="bottom"/>
          </w:tcPr>
          <w:p w:rsidR="008F51D5" w:rsidRPr="0086060E" w:rsidRDefault="008F51D5" w:rsidP="00D3670D">
            <w:pPr>
              <w:jc w:val="center"/>
              <w:rPr>
                <w:rFonts w:ascii="Optima" w:hAnsi="Optima"/>
                <w:szCs w:val="24"/>
              </w:rPr>
            </w:pPr>
            <w:r w:rsidRPr="0086060E">
              <w:rPr>
                <w:rFonts w:ascii="Optima" w:hAnsi="Optima"/>
                <w:szCs w:val="24"/>
              </w:rPr>
              <w:t>Social Skills Development</w:t>
            </w:r>
          </w:p>
        </w:tc>
        <w:tc>
          <w:tcPr>
            <w:tcW w:w="345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bottom"/>
          </w:tcPr>
          <w:p w:rsidR="008F51D5" w:rsidRPr="0086060E" w:rsidRDefault="008F51D5" w:rsidP="00D3670D">
            <w:pPr>
              <w:jc w:val="center"/>
              <w:rPr>
                <w:rFonts w:ascii="Optima" w:hAnsi="Optima"/>
                <w:szCs w:val="24"/>
              </w:rPr>
            </w:pPr>
            <w:r w:rsidRPr="0086060E">
              <w:rPr>
                <w:rFonts w:ascii="Optima" w:hAnsi="Optima"/>
                <w:szCs w:val="24"/>
              </w:rPr>
              <w:t>Students Write independently with guidance as needed</w:t>
            </w:r>
          </w:p>
        </w:tc>
        <w:tc>
          <w:tcPr>
            <w:tcW w:w="3159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bottom"/>
          </w:tcPr>
          <w:p w:rsidR="008F51D5" w:rsidRPr="0086060E" w:rsidRDefault="008F51D5" w:rsidP="00D3670D">
            <w:pPr>
              <w:jc w:val="center"/>
              <w:rPr>
                <w:rFonts w:ascii="Optima" w:hAnsi="Optima"/>
                <w:szCs w:val="24"/>
              </w:rPr>
            </w:pPr>
            <w:r w:rsidRPr="0086060E">
              <w:rPr>
                <w:rFonts w:ascii="Optima" w:hAnsi="Optima"/>
                <w:szCs w:val="24"/>
              </w:rPr>
              <w:t>Reflect on Teaching Points</w:t>
            </w:r>
          </w:p>
        </w:tc>
      </w:tr>
      <w:tr w:rsidR="0013312B" w:rsidRPr="0086060E" w:rsidTr="001666D8">
        <w:trPr>
          <w:trHeight w:val="432"/>
          <w:jc w:val="center"/>
        </w:trPr>
        <w:tc>
          <w:tcPr>
            <w:tcW w:w="722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</w:tcBorders>
            <w:shd w:val="clear" w:color="auto" w:fill="auto"/>
          </w:tcPr>
          <w:p w:rsidR="0013312B" w:rsidRPr="001666D8" w:rsidRDefault="0013312B" w:rsidP="001666D8">
            <w:pPr>
              <w:rPr>
                <w:rFonts w:ascii="Optima" w:hAnsi="Optima"/>
                <w:b/>
                <w:sz w:val="20"/>
                <w:szCs w:val="28"/>
              </w:rPr>
            </w:pPr>
          </w:p>
        </w:tc>
        <w:tc>
          <w:tcPr>
            <w:tcW w:w="1042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3312B" w:rsidRPr="001666D8" w:rsidRDefault="0013312B" w:rsidP="001666D8">
            <w:pPr>
              <w:rPr>
                <w:rFonts w:ascii="Optima" w:hAnsi="Optima"/>
                <w:sz w:val="20"/>
                <w:szCs w:val="24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13312B" w:rsidRPr="001666D8" w:rsidRDefault="0013312B" w:rsidP="001666D8">
            <w:pPr>
              <w:rPr>
                <w:rFonts w:ascii="Optima" w:hAnsi="Optima"/>
                <w:sz w:val="20"/>
                <w:szCs w:val="24"/>
              </w:rPr>
            </w:pPr>
            <w:r w:rsidRPr="001666D8">
              <w:rPr>
                <w:rFonts w:ascii="Optima" w:hAnsi="Optima"/>
                <w:sz w:val="20"/>
                <w:szCs w:val="24"/>
              </w:rPr>
              <w:t>Week 1</w:t>
            </w:r>
          </w:p>
        </w:tc>
        <w:tc>
          <w:tcPr>
            <w:tcW w:w="2613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</w:tcPr>
          <w:p w:rsidR="0013312B" w:rsidRPr="001666D8" w:rsidRDefault="0013312B" w:rsidP="001666D8">
            <w:pPr>
              <w:rPr>
                <w:rFonts w:ascii="Optima" w:hAnsi="Optima"/>
                <w:b/>
                <w:sz w:val="20"/>
                <w:szCs w:val="28"/>
              </w:rPr>
            </w:pPr>
          </w:p>
        </w:tc>
        <w:tc>
          <w:tcPr>
            <w:tcW w:w="2435" w:type="dxa"/>
            <w:tcBorders>
              <w:left w:val="single" w:sz="18" w:space="0" w:color="auto"/>
            </w:tcBorders>
          </w:tcPr>
          <w:p w:rsidR="0013312B" w:rsidRPr="001666D8" w:rsidRDefault="0013312B" w:rsidP="001666D8">
            <w:pPr>
              <w:rPr>
                <w:rFonts w:ascii="Optima" w:hAnsi="Optima"/>
                <w:sz w:val="20"/>
                <w:szCs w:val="24"/>
              </w:rPr>
            </w:pPr>
          </w:p>
        </w:tc>
        <w:tc>
          <w:tcPr>
            <w:tcW w:w="2052" w:type="dxa"/>
          </w:tcPr>
          <w:p w:rsidR="0013312B" w:rsidRPr="001666D8" w:rsidRDefault="0013312B" w:rsidP="001666D8">
            <w:pPr>
              <w:rPr>
                <w:rFonts w:ascii="Optima" w:hAnsi="Optima"/>
                <w:b/>
                <w:sz w:val="20"/>
                <w:szCs w:val="28"/>
              </w:rPr>
            </w:pPr>
          </w:p>
        </w:tc>
        <w:tc>
          <w:tcPr>
            <w:tcW w:w="2070" w:type="dxa"/>
            <w:tcBorders>
              <w:right w:val="single" w:sz="18" w:space="0" w:color="auto"/>
            </w:tcBorders>
          </w:tcPr>
          <w:p w:rsidR="0013312B" w:rsidRPr="001666D8" w:rsidRDefault="0013312B" w:rsidP="001666D8">
            <w:pPr>
              <w:rPr>
                <w:rFonts w:ascii="Optima" w:hAnsi="Optima"/>
                <w:b/>
                <w:sz w:val="20"/>
                <w:szCs w:val="28"/>
              </w:rPr>
            </w:pPr>
          </w:p>
        </w:tc>
        <w:tc>
          <w:tcPr>
            <w:tcW w:w="3451" w:type="dxa"/>
            <w:tcBorders>
              <w:left w:val="single" w:sz="18" w:space="0" w:color="auto"/>
              <w:right w:val="single" w:sz="18" w:space="0" w:color="auto"/>
            </w:tcBorders>
          </w:tcPr>
          <w:p w:rsidR="0013312B" w:rsidRPr="001666D8" w:rsidRDefault="0013312B" w:rsidP="001666D8">
            <w:pPr>
              <w:rPr>
                <w:rFonts w:ascii="Optima" w:hAnsi="Optima"/>
                <w:b/>
                <w:sz w:val="20"/>
                <w:szCs w:val="28"/>
              </w:rPr>
            </w:pPr>
          </w:p>
        </w:tc>
        <w:tc>
          <w:tcPr>
            <w:tcW w:w="3159" w:type="dxa"/>
            <w:tcBorders>
              <w:left w:val="single" w:sz="18" w:space="0" w:color="auto"/>
              <w:right w:val="single" w:sz="18" w:space="0" w:color="auto"/>
            </w:tcBorders>
          </w:tcPr>
          <w:p w:rsidR="0013312B" w:rsidRPr="001666D8" w:rsidRDefault="0013312B" w:rsidP="001666D8">
            <w:pPr>
              <w:rPr>
                <w:rFonts w:ascii="Optima" w:hAnsi="Optima"/>
                <w:b/>
                <w:sz w:val="20"/>
                <w:szCs w:val="28"/>
              </w:rPr>
            </w:pPr>
          </w:p>
        </w:tc>
      </w:tr>
      <w:tr w:rsidR="0013312B" w:rsidRPr="0086060E" w:rsidTr="001666D8">
        <w:trPr>
          <w:trHeight w:val="432"/>
          <w:jc w:val="center"/>
        </w:trPr>
        <w:tc>
          <w:tcPr>
            <w:tcW w:w="722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</w:tcBorders>
            <w:shd w:val="clear" w:color="auto" w:fill="auto"/>
          </w:tcPr>
          <w:p w:rsidR="0013312B" w:rsidRPr="001666D8" w:rsidRDefault="0013312B" w:rsidP="001666D8">
            <w:pPr>
              <w:rPr>
                <w:rFonts w:ascii="Optima" w:hAnsi="Optima"/>
                <w:b/>
                <w:sz w:val="20"/>
                <w:szCs w:val="28"/>
              </w:rPr>
            </w:pPr>
          </w:p>
        </w:tc>
        <w:tc>
          <w:tcPr>
            <w:tcW w:w="1042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3312B" w:rsidRPr="001666D8" w:rsidRDefault="0013312B" w:rsidP="001666D8">
            <w:pPr>
              <w:rPr>
                <w:rFonts w:ascii="Optima" w:hAnsi="Optima"/>
                <w:sz w:val="20"/>
                <w:szCs w:val="24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13312B" w:rsidRPr="001666D8" w:rsidRDefault="0013312B" w:rsidP="001666D8">
            <w:pPr>
              <w:rPr>
                <w:rFonts w:ascii="Optima" w:hAnsi="Optima"/>
                <w:sz w:val="20"/>
                <w:szCs w:val="24"/>
              </w:rPr>
            </w:pPr>
            <w:r w:rsidRPr="001666D8">
              <w:rPr>
                <w:rFonts w:ascii="Optima" w:hAnsi="Optima"/>
                <w:sz w:val="20"/>
                <w:szCs w:val="24"/>
              </w:rPr>
              <w:t>Week 2</w:t>
            </w:r>
          </w:p>
        </w:tc>
        <w:tc>
          <w:tcPr>
            <w:tcW w:w="2613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</w:tcPr>
          <w:p w:rsidR="0013312B" w:rsidRPr="001666D8" w:rsidRDefault="0013312B" w:rsidP="001666D8">
            <w:pPr>
              <w:rPr>
                <w:rFonts w:ascii="Optima" w:hAnsi="Optima"/>
                <w:b/>
                <w:sz w:val="20"/>
                <w:szCs w:val="28"/>
              </w:rPr>
            </w:pPr>
          </w:p>
        </w:tc>
        <w:tc>
          <w:tcPr>
            <w:tcW w:w="2435" w:type="dxa"/>
            <w:tcBorders>
              <w:left w:val="single" w:sz="18" w:space="0" w:color="auto"/>
            </w:tcBorders>
          </w:tcPr>
          <w:p w:rsidR="0013312B" w:rsidRPr="001666D8" w:rsidRDefault="0013312B" w:rsidP="001666D8">
            <w:pPr>
              <w:rPr>
                <w:rFonts w:ascii="Optima" w:hAnsi="Optima"/>
                <w:sz w:val="20"/>
                <w:szCs w:val="24"/>
              </w:rPr>
            </w:pPr>
          </w:p>
        </w:tc>
        <w:tc>
          <w:tcPr>
            <w:tcW w:w="2052" w:type="dxa"/>
          </w:tcPr>
          <w:p w:rsidR="0013312B" w:rsidRPr="001666D8" w:rsidRDefault="0013312B" w:rsidP="001666D8">
            <w:pPr>
              <w:rPr>
                <w:rFonts w:ascii="Optima" w:hAnsi="Optima"/>
                <w:b/>
                <w:sz w:val="20"/>
                <w:szCs w:val="28"/>
              </w:rPr>
            </w:pPr>
          </w:p>
        </w:tc>
        <w:tc>
          <w:tcPr>
            <w:tcW w:w="2070" w:type="dxa"/>
            <w:tcBorders>
              <w:right w:val="single" w:sz="18" w:space="0" w:color="auto"/>
            </w:tcBorders>
          </w:tcPr>
          <w:p w:rsidR="0013312B" w:rsidRPr="001666D8" w:rsidRDefault="0013312B" w:rsidP="001666D8">
            <w:pPr>
              <w:rPr>
                <w:rFonts w:ascii="Optima" w:hAnsi="Optima"/>
                <w:b/>
                <w:sz w:val="20"/>
                <w:szCs w:val="28"/>
              </w:rPr>
            </w:pPr>
          </w:p>
        </w:tc>
        <w:tc>
          <w:tcPr>
            <w:tcW w:w="3451" w:type="dxa"/>
            <w:tcBorders>
              <w:left w:val="single" w:sz="18" w:space="0" w:color="auto"/>
              <w:right w:val="single" w:sz="18" w:space="0" w:color="auto"/>
            </w:tcBorders>
          </w:tcPr>
          <w:p w:rsidR="0013312B" w:rsidRPr="001666D8" w:rsidRDefault="0013312B" w:rsidP="001666D8">
            <w:pPr>
              <w:rPr>
                <w:rFonts w:ascii="Optima" w:hAnsi="Optima"/>
                <w:b/>
                <w:sz w:val="20"/>
                <w:szCs w:val="28"/>
              </w:rPr>
            </w:pPr>
          </w:p>
        </w:tc>
        <w:tc>
          <w:tcPr>
            <w:tcW w:w="3159" w:type="dxa"/>
            <w:tcBorders>
              <w:left w:val="single" w:sz="18" w:space="0" w:color="auto"/>
              <w:right w:val="single" w:sz="18" w:space="0" w:color="auto"/>
            </w:tcBorders>
          </w:tcPr>
          <w:p w:rsidR="0013312B" w:rsidRPr="001666D8" w:rsidRDefault="0013312B" w:rsidP="001666D8">
            <w:pPr>
              <w:rPr>
                <w:rFonts w:ascii="Optima" w:hAnsi="Optima"/>
                <w:b/>
                <w:sz w:val="20"/>
                <w:szCs w:val="28"/>
              </w:rPr>
            </w:pPr>
          </w:p>
        </w:tc>
      </w:tr>
      <w:tr w:rsidR="0013312B" w:rsidRPr="0086060E" w:rsidTr="001666D8">
        <w:trPr>
          <w:trHeight w:val="432"/>
          <w:jc w:val="center"/>
        </w:trPr>
        <w:tc>
          <w:tcPr>
            <w:tcW w:w="722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</w:tcBorders>
            <w:shd w:val="clear" w:color="auto" w:fill="auto"/>
          </w:tcPr>
          <w:p w:rsidR="0013312B" w:rsidRPr="001666D8" w:rsidRDefault="0013312B" w:rsidP="001666D8">
            <w:pPr>
              <w:rPr>
                <w:rFonts w:ascii="Optima" w:hAnsi="Optima"/>
                <w:b/>
                <w:sz w:val="20"/>
                <w:szCs w:val="28"/>
              </w:rPr>
            </w:pPr>
          </w:p>
        </w:tc>
        <w:tc>
          <w:tcPr>
            <w:tcW w:w="1042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3312B" w:rsidRPr="001666D8" w:rsidRDefault="0013312B" w:rsidP="001666D8">
            <w:pPr>
              <w:rPr>
                <w:rFonts w:ascii="Optima" w:hAnsi="Optima"/>
                <w:sz w:val="20"/>
                <w:szCs w:val="24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13312B" w:rsidRPr="001666D8" w:rsidRDefault="0013312B" w:rsidP="001666D8">
            <w:pPr>
              <w:rPr>
                <w:rFonts w:ascii="Optima" w:hAnsi="Optima"/>
                <w:sz w:val="20"/>
                <w:szCs w:val="24"/>
              </w:rPr>
            </w:pPr>
            <w:r w:rsidRPr="001666D8">
              <w:rPr>
                <w:rFonts w:ascii="Optima" w:hAnsi="Optima"/>
                <w:sz w:val="20"/>
                <w:szCs w:val="24"/>
              </w:rPr>
              <w:t>Week 3</w:t>
            </w:r>
          </w:p>
        </w:tc>
        <w:tc>
          <w:tcPr>
            <w:tcW w:w="2613" w:type="dxa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</w:tcPr>
          <w:p w:rsidR="0013312B" w:rsidRPr="001666D8" w:rsidRDefault="0013312B" w:rsidP="001666D8">
            <w:pPr>
              <w:rPr>
                <w:rFonts w:ascii="Optima" w:hAnsi="Optima"/>
                <w:b/>
                <w:sz w:val="20"/>
                <w:szCs w:val="28"/>
              </w:rPr>
            </w:pPr>
          </w:p>
        </w:tc>
        <w:tc>
          <w:tcPr>
            <w:tcW w:w="2435" w:type="dxa"/>
            <w:tcBorders>
              <w:left w:val="single" w:sz="18" w:space="0" w:color="auto"/>
            </w:tcBorders>
          </w:tcPr>
          <w:p w:rsidR="0013312B" w:rsidRPr="001666D8" w:rsidRDefault="0013312B" w:rsidP="001666D8">
            <w:pPr>
              <w:rPr>
                <w:rFonts w:ascii="Optima" w:hAnsi="Optima"/>
                <w:sz w:val="20"/>
                <w:szCs w:val="24"/>
              </w:rPr>
            </w:pPr>
          </w:p>
        </w:tc>
        <w:tc>
          <w:tcPr>
            <w:tcW w:w="2052" w:type="dxa"/>
          </w:tcPr>
          <w:p w:rsidR="0013312B" w:rsidRPr="001666D8" w:rsidRDefault="0013312B" w:rsidP="001666D8">
            <w:pPr>
              <w:rPr>
                <w:rFonts w:ascii="Optima" w:hAnsi="Optima"/>
                <w:b/>
                <w:sz w:val="20"/>
                <w:szCs w:val="28"/>
              </w:rPr>
            </w:pPr>
          </w:p>
        </w:tc>
        <w:tc>
          <w:tcPr>
            <w:tcW w:w="2070" w:type="dxa"/>
            <w:tcBorders>
              <w:right w:val="single" w:sz="18" w:space="0" w:color="auto"/>
            </w:tcBorders>
          </w:tcPr>
          <w:p w:rsidR="0013312B" w:rsidRPr="001666D8" w:rsidRDefault="0013312B" w:rsidP="001666D8">
            <w:pPr>
              <w:rPr>
                <w:rFonts w:ascii="Optima" w:hAnsi="Optima"/>
                <w:b/>
                <w:sz w:val="20"/>
                <w:szCs w:val="28"/>
              </w:rPr>
            </w:pPr>
          </w:p>
        </w:tc>
        <w:tc>
          <w:tcPr>
            <w:tcW w:w="3451" w:type="dxa"/>
            <w:tcBorders>
              <w:left w:val="single" w:sz="18" w:space="0" w:color="auto"/>
              <w:right w:val="single" w:sz="18" w:space="0" w:color="auto"/>
            </w:tcBorders>
          </w:tcPr>
          <w:p w:rsidR="0013312B" w:rsidRPr="001666D8" w:rsidRDefault="0013312B" w:rsidP="001666D8">
            <w:pPr>
              <w:rPr>
                <w:rFonts w:ascii="Optima" w:hAnsi="Optima"/>
                <w:b/>
                <w:sz w:val="20"/>
                <w:szCs w:val="28"/>
              </w:rPr>
            </w:pPr>
          </w:p>
        </w:tc>
        <w:tc>
          <w:tcPr>
            <w:tcW w:w="3159" w:type="dxa"/>
            <w:tcBorders>
              <w:left w:val="single" w:sz="18" w:space="0" w:color="auto"/>
              <w:right w:val="single" w:sz="18" w:space="0" w:color="auto"/>
            </w:tcBorders>
          </w:tcPr>
          <w:p w:rsidR="0013312B" w:rsidRPr="001666D8" w:rsidRDefault="0013312B" w:rsidP="001666D8">
            <w:pPr>
              <w:rPr>
                <w:rFonts w:ascii="Optima" w:hAnsi="Optima"/>
                <w:b/>
                <w:sz w:val="20"/>
                <w:szCs w:val="28"/>
              </w:rPr>
            </w:pPr>
          </w:p>
        </w:tc>
      </w:tr>
      <w:tr w:rsidR="0013312B" w:rsidRPr="0086060E" w:rsidTr="001666D8">
        <w:trPr>
          <w:trHeight w:val="432"/>
          <w:jc w:val="center"/>
        </w:trPr>
        <w:tc>
          <w:tcPr>
            <w:tcW w:w="722" w:type="dxa"/>
            <w:tcBorders>
              <w:top w:val="single" w:sz="2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13312B" w:rsidRPr="001666D8" w:rsidRDefault="0013312B" w:rsidP="001666D8">
            <w:pPr>
              <w:rPr>
                <w:rFonts w:ascii="Optima" w:hAnsi="Optima"/>
                <w:b/>
                <w:sz w:val="20"/>
                <w:szCs w:val="28"/>
              </w:rPr>
            </w:pPr>
          </w:p>
        </w:tc>
        <w:tc>
          <w:tcPr>
            <w:tcW w:w="1042" w:type="dxa"/>
            <w:tcBorders>
              <w:top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auto"/>
          </w:tcPr>
          <w:p w:rsidR="0013312B" w:rsidRPr="001666D8" w:rsidRDefault="0013312B" w:rsidP="001666D8">
            <w:pPr>
              <w:rPr>
                <w:rFonts w:ascii="Optima" w:hAnsi="Optima"/>
                <w:sz w:val="20"/>
                <w:szCs w:val="24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</w:tcBorders>
          </w:tcPr>
          <w:p w:rsidR="0013312B" w:rsidRPr="001666D8" w:rsidRDefault="0013312B" w:rsidP="001666D8">
            <w:pPr>
              <w:rPr>
                <w:rFonts w:ascii="Optima" w:hAnsi="Optima"/>
                <w:sz w:val="20"/>
                <w:szCs w:val="24"/>
              </w:rPr>
            </w:pPr>
            <w:r w:rsidRPr="001666D8">
              <w:rPr>
                <w:rFonts w:ascii="Optima" w:hAnsi="Optima"/>
                <w:sz w:val="20"/>
                <w:szCs w:val="24"/>
              </w:rPr>
              <w:t>Week 4</w:t>
            </w:r>
          </w:p>
        </w:tc>
        <w:tc>
          <w:tcPr>
            <w:tcW w:w="2613" w:type="dxa"/>
            <w:tcBorders>
              <w:top w:val="single" w:sz="2" w:space="0" w:color="auto"/>
              <w:bottom w:val="single" w:sz="18" w:space="0" w:color="auto"/>
              <w:right w:val="single" w:sz="18" w:space="0" w:color="auto"/>
            </w:tcBorders>
          </w:tcPr>
          <w:p w:rsidR="0013312B" w:rsidRPr="001666D8" w:rsidRDefault="0013312B" w:rsidP="001666D8">
            <w:pPr>
              <w:rPr>
                <w:rFonts w:ascii="Optima" w:hAnsi="Optima"/>
                <w:b/>
                <w:sz w:val="20"/>
                <w:szCs w:val="28"/>
              </w:rPr>
            </w:pPr>
          </w:p>
        </w:tc>
        <w:tc>
          <w:tcPr>
            <w:tcW w:w="2435" w:type="dxa"/>
            <w:tcBorders>
              <w:left w:val="single" w:sz="18" w:space="0" w:color="auto"/>
              <w:bottom w:val="single" w:sz="18" w:space="0" w:color="auto"/>
            </w:tcBorders>
          </w:tcPr>
          <w:p w:rsidR="0013312B" w:rsidRPr="001666D8" w:rsidRDefault="0013312B" w:rsidP="001666D8">
            <w:pPr>
              <w:rPr>
                <w:rFonts w:ascii="Optima" w:hAnsi="Optima"/>
                <w:sz w:val="20"/>
                <w:szCs w:val="24"/>
              </w:rPr>
            </w:pPr>
          </w:p>
        </w:tc>
        <w:tc>
          <w:tcPr>
            <w:tcW w:w="2052" w:type="dxa"/>
            <w:tcBorders>
              <w:bottom w:val="single" w:sz="18" w:space="0" w:color="auto"/>
            </w:tcBorders>
          </w:tcPr>
          <w:p w:rsidR="0013312B" w:rsidRPr="001666D8" w:rsidRDefault="0013312B" w:rsidP="001666D8">
            <w:pPr>
              <w:rPr>
                <w:rFonts w:ascii="Optima" w:hAnsi="Optima"/>
                <w:b/>
                <w:sz w:val="20"/>
                <w:szCs w:val="28"/>
              </w:rPr>
            </w:pPr>
          </w:p>
        </w:tc>
        <w:tc>
          <w:tcPr>
            <w:tcW w:w="2070" w:type="dxa"/>
            <w:tcBorders>
              <w:bottom w:val="single" w:sz="18" w:space="0" w:color="auto"/>
              <w:right w:val="single" w:sz="18" w:space="0" w:color="auto"/>
            </w:tcBorders>
          </w:tcPr>
          <w:p w:rsidR="0013312B" w:rsidRPr="001666D8" w:rsidRDefault="0013312B" w:rsidP="001666D8">
            <w:pPr>
              <w:rPr>
                <w:rFonts w:ascii="Optima" w:hAnsi="Optima"/>
                <w:b/>
                <w:sz w:val="20"/>
                <w:szCs w:val="28"/>
              </w:rPr>
            </w:pPr>
          </w:p>
        </w:tc>
        <w:tc>
          <w:tcPr>
            <w:tcW w:w="3451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3312B" w:rsidRPr="001666D8" w:rsidRDefault="0013312B" w:rsidP="001666D8">
            <w:pPr>
              <w:rPr>
                <w:rFonts w:ascii="Optima" w:hAnsi="Optima"/>
                <w:b/>
                <w:sz w:val="20"/>
                <w:szCs w:val="28"/>
              </w:rPr>
            </w:pPr>
          </w:p>
        </w:tc>
        <w:tc>
          <w:tcPr>
            <w:tcW w:w="3159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3312B" w:rsidRPr="001666D8" w:rsidRDefault="0013312B" w:rsidP="001666D8">
            <w:pPr>
              <w:rPr>
                <w:rFonts w:ascii="Optima" w:hAnsi="Optima"/>
                <w:b/>
                <w:sz w:val="20"/>
                <w:szCs w:val="28"/>
              </w:rPr>
            </w:pPr>
          </w:p>
        </w:tc>
      </w:tr>
    </w:tbl>
    <w:p w:rsidR="0049486E" w:rsidRPr="0086060E" w:rsidRDefault="0049486E" w:rsidP="0015411D">
      <w:pPr>
        <w:spacing w:after="0"/>
        <w:rPr>
          <w:rFonts w:ascii="Optima" w:hAnsi="Optima"/>
          <w:b/>
          <w:szCs w:val="28"/>
        </w:rPr>
      </w:pPr>
    </w:p>
    <w:p w:rsidR="00D966E9" w:rsidRPr="00C15520" w:rsidRDefault="00D966E9" w:rsidP="00D966E9">
      <w:pPr>
        <w:spacing w:after="0"/>
        <w:rPr>
          <w:rFonts w:ascii="Optima" w:hAnsi="Optima"/>
          <w:b/>
          <w:szCs w:val="28"/>
        </w:rPr>
      </w:pPr>
      <w:r w:rsidRPr="00C15520">
        <w:rPr>
          <w:rFonts w:ascii="Optima" w:hAnsi="Optima"/>
          <w:b/>
          <w:szCs w:val="28"/>
        </w:rPr>
        <w:t>Daily Time Allotment:</w:t>
      </w:r>
    </w:p>
    <w:p w:rsidR="00D966E9" w:rsidRPr="007D4D38" w:rsidRDefault="00D966E9" w:rsidP="00D966E9">
      <w:pPr>
        <w:spacing w:before="120" w:after="120"/>
        <w:rPr>
          <w:rFonts w:ascii="Optima" w:hAnsi="Optima"/>
          <w:szCs w:val="28"/>
        </w:rPr>
      </w:pPr>
      <w:r w:rsidRPr="007D4D38">
        <w:rPr>
          <w:rFonts w:ascii="Optima" w:hAnsi="Optima"/>
          <w:szCs w:val="28"/>
        </w:rPr>
        <w:t>K - 2</w:t>
      </w:r>
      <w:r w:rsidRPr="007D4D38">
        <w:rPr>
          <w:rFonts w:ascii="Optima" w:hAnsi="Optima"/>
          <w:szCs w:val="28"/>
        </w:rPr>
        <w:tab/>
      </w:r>
      <w:r w:rsidRPr="007D4D38">
        <w:rPr>
          <w:rFonts w:ascii="Optima" w:hAnsi="Optima"/>
          <w:szCs w:val="28"/>
        </w:rPr>
        <w:tab/>
        <w:t xml:space="preserve">90 </w:t>
      </w:r>
      <w:r>
        <w:rPr>
          <w:rFonts w:ascii="Optima" w:hAnsi="Optima"/>
          <w:szCs w:val="28"/>
        </w:rPr>
        <w:t>m</w:t>
      </w:r>
      <w:r w:rsidRPr="007D4D38">
        <w:rPr>
          <w:rFonts w:ascii="Optima" w:hAnsi="Optima"/>
          <w:szCs w:val="28"/>
        </w:rPr>
        <w:t xml:space="preserve">inutes minimum per day for reading and </w:t>
      </w:r>
      <w:r>
        <w:rPr>
          <w:rFonts w:ascii="Optima" w:hAnsi="Optima"/>
          <w:szCs w:val="28"/>
        </w:rPr>
        <w:t>90 m</w:t>
      </w:r>
      <w:r w:rsidRPr="007D4D38">
        <w:rPr>
          <w:rFonts w:ascii="Optima" w:hAnsi="Optima"/>
          <w:szCs w:val="28"/>
        </w:rPr>
        <w:t>inutes minimum per day for writing</w:t>
      </w:r>
    </w:p>
    <w:p w:rsidR="00D966E9" w:rsidRDefault="00D966E9" w:rsidP="00D966E9">
      <w:pPr>
        <w:spacing w:before="120" w:after="0"/>
        <w:rPr>
          <w:rFonts w:ascii="Optima" w:hAnsi="Optima"/>
          <w:szCs w:val="28"/>
        </w:rPr>
      </w:pPr>
      <w:r w:rsidRPr="007D4D38">
        <w:rPr>
          <w:rFonts w:ascii="Optima" w:hAnsi="Optima"/>
          <w:szCs w:val="28"/>
        </w:rPr>
        <w:t>Grades 3 - 5</w:t>
      </w:r>
      <w:r w:rsidRPr="007D4D38">
        <w:rPr>
          <w:rFonts w:ascii="Optima" w:hAnsi="Optima"/>
          <w:szCs w:val="28"/>
        </w:rPr>
        <w:tab/>
        <w:t xml:space="preserve">45 – 60 </w:t>
      </w:r>
      <w:r>
        <w:rPr>
          <w:rFonts w:ascii="Optima" w:hAnsi="Optima"/>
          <w:szCs w:val="28"/>
        </w:rPr>
        <w:t>m</w:t>
      </w:r>
      <w:r w:rsidRPr="007D4D38">
        <w:rPr>
          <w:rFonts w:ascii="Optima" w:hAnsi="Optima"/>
          <w:szCs w:val="28"/>
        </w:rPr>
        <w:t xml:space="preserve">inutes minimum per day for reading and 45 – 60 </w:t>
      </w:r>
      <w:r>
        <w:rPr>
          <w:rFonts w:ascii="Optima" w:hAnsi="Optima"/>
          <w:szCs w:val="28"/>
        </w:rPr>
        <w:t>m</w:t>
      </w:r>
      <w:r w:rsidRPr="007D4D38">
        <w:rPr>
          <w:rFonts w:ascii="Optima" w:hAnsi="Optima"/>
          <w:szCs w:val="28"/>
        </w:rPr>
        <w:t>inutes minimum per day for writing</w:t>
      </w:r>
      <w:r>
        <w:rPr>
          <w:rFonts w:ascii="Optima" w:hAnsi="Optima"/>
          <w:szCs w:val="28"/>
        </w:rPr>
        <w:t xml:space="preserve"> </w:t>
      </w:r>
    </w:p>
    <w:p w:rsidR="00D966E9" w:rsidRPr="007D4D38" w:rsidRDefault="00D966E9" w:rsidP="00D966E9">
      <w:pPr>
        <w:spacing w:after="120"/>
        <w:ind w:left="720" w:firstLine="720"/>
        <w:rPr>
          <w:rFonts w:ascii="Optima" w:hAnsi="Optima"/>
          <w:szCs w:val="28"/>
        </w:rPr>
      </w:pPr>
      <w:r w:rsidRPr="007D4D38">
        <w:rPr>
          <w:rFonts w:ascii="Optima" w:hAnsi="Optima"/>
          <w:szCs w:val="28"/>
        </w:rPr>
        <w:t>[</w:t>
      </w:r>
      <w:r>
        <w:rPr>
          <w:rFonts w:ascii="Optima" w:hAnsi="Optima"/>
          <w:szCs w:val="28"/>
        </w:rPr>
        <w:t>G</w:t>
      </w:r>
      <w:r w:rsidRPr="007D4D38">
        <w:rPr>
          <w:rFonts w:ascii="Optima" w:hAnsi="Optima"/>
          <w:szCs w:val="28"/>
        </w:rPr>
        <w:t>rade 5 minutes will mirror grade 6 when sharing content area instruction with 6</w:t>
      </w:r>
      <w:r w:rsidRPr="007D4D38">
        <w:rPr>
          <w:rFonts w:ascii="Optima" w:hAnsi="Optima"/>
          <w:szCs w:val="28"/>
          <w:vertAlign w:val="superscript"/>
        </w:rPr>
        <w:t>th</w:t>
      </w:r>
      <w:r w:rsidRPr="007D4D38">
        <w:rPr>
          <w:rFonts w:ascii="Optima" w:hAnsi="Optima"/>
          <w:szCs w:val="28"/>
        </w:rPr>
        <w:t xml:space="preserve"> grade]</w:t>
      </w:r>
    </w:p>
    <w:p w:rsidR="00D966E9" w:rsidRPr="007D4D38" w:rsidRDefault="00D966E9" w:rsidP="00D966E9">
      <w:pPr>
        <w:spacing w:before="120" w:after="120"/>
        <w:rPr>
          <w:rFonts w:ascii="Optima" w:hAnsi="Optima"/>
          <w:szCs w:val="28"/>
        </w:rPr>
      </w:pPr>
      <w:r w:rsidRPr="007D4D38">
        <w:rPr>
          <w:rFonts w:ascii="Optima" w:hAnsi="Optima"/>
          <w:szCs w:val="28"/>
        </w:rPr>
        <w:t>Grade 6</w:t>
      </w:r>
      <w:r w:rsidRPr="007D4D38">
        <w:rPr>
          <w:rFonts w:ascii="Optima" w:hAnsi="Optima"/>
          <w:szCs w:val="28"/>
        </w:rPr>
        <w:tab/>
        <w:t>Will follow middle school scheduling</w:t>
      </w:r>
    </w:p>
    <w:p w:rsidR="00D966E9" w:rsidRPr="007D4D38" w:rsidRDefault="00D966E9" w:rsidP="00D966E9">
      <w:pPr>
        <w:spacing w:before="120" w:after="120"/>
        <w:rPr>
          <w:rFonts w:ascii="Optima" w:hAnsi="Optima"/>
          <w:szCs w:val="28"/>
        </w:rPr>
      </w:pPr>
      <w:r w:rsidRPr="007D4D38">
        <w:rPr>
          <w:rFonts w:ascii="Optima" w:hAnsi="Optima"/>
          <w:szCs w:val="28"/>
        </w:rPr>
        <w:t>NOTE:  Vocabulary words and word lear</w:t>
      </w:r>
      <w:r>
        <w:rPr>
          <w:rFonts w:ascii="Optima" w:hAnsi="Optima"/>
          <w:szCs w:val="28"/>
        </w:rPr>
        <w:t>n</w:t>
      </w:r>
      <w:r w:rsidRPr="007D4D38">
        <w:rPr>
          <w:rFonts w:ascii="Optima" w:hAnsi="Optima"/>
          <w:szCs w:val="28"/>
        </w:rPr>
        <w:t>ing strategies should be included within the Reader’s Workshop</w:t>
      </w:r>
    </w:p>
    <w:p w:rsidR="00D53E14" w:rsidRPr="0086060E" w:rsidRDefault="00D53E14" w:rsidP="008D5920">
      <w:pPr>
        <w:rPr>
          <w:rFonts w:ascii="Optima" w:hAnsi="Optima"/>
          <w:b/>
          <w:sz w:val="28"/>
          <w:szCs w:val="28"/>
        </w:rPr>
      </w:pPr>
    </w:p>
    <w:sectPr w:rsidR="00D53E14" w:rsidRPr="0086060E" w:rsidSect="00BA3CEC">
      <w:headerReference w:type="default" r:id="rId5"/>
      <w:pgSz w:w="20160" w:h="12240" w:orient="landscape" w:code="5"/>
      <w:pgMar w:top="1440" w:right="720" w:bottom="720" w:left="72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Optima">
    <w:panose1 w:val="020005030600000200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56D1" w:rsidRPr="0040449D" w:rsidRDefault="007A56D1" w:rsidP="0040449D">
    <w:pPr>
      <w:jc w:val="center"/>
      <w:rPr>
        <w:rFonts w:ascii="Optima" w:hAnsi="Optima"/>
        <w:b/>
        <w:sz w:val="36"/>
      </w:rPr>
    </w:pPr>
    <w:r>
      <w:rPr>
        <w:rFonts w:ascii="Optima" w:hAnsi="Optima"/>
        <w:b/>
        <w:noProof/>
        <w:sz w:val="36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right</wp:align>
          </wp:positionH>
          <wp:positionV relativeFrom="page">
            <wp:posOffset>342900</wp:posOffset>
          </wp:positionV>
          <wp:extent cx="1905000" cy="685800"/>
          <wp:effectExtent l="25400" t="0" r="0" b="0"/>
          <wp:wrapNone/>
          <wp:docPr id="2" name="" descr="MEDIUM logoblack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EDIUM logoblack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05000" cy="6858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Optima" w:hAnsi="Optima"/>
        <w:b/>
        <w:sz w:val="36"/>
      </w:rPr>
      <w:t xml:space="preserve">K-6 </w:t>
    </w:r>
    <w:r w:rsidRPr="0040449D">
      <w:rPr>
        <w:rFonts w:ascii="Optima" w:hAnsi="Optima"/>
        <w:b/>
        <w:sz w:val="36"/>
      </w:rPr>
      <w:t>Unit Planning Guide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oNotTrackMoves/>
  <w:defaultTabStop w:val="720"/>
  <w:characterSpacingControl w:val="doNotCompress"/>
  <w:hdrShapeDefaults>
    <o:shapedefaults v:ext="edit" spidmax="2050"/>
  </w:hdrShapeDefaults>
  <w:compat/>
  <w:rsids>
    <w:rsidRoot w:val="00820B76"/>
    <w:rsid w:val="00014869"/>
    <w:rsid w:val="00020563"/>
    <w:rsid w:val="00060CC2"/>
    <w:rsid w:val="00077E15"/>
    <w:rsid w:val="0013312B"/>
    <w:rsid w:val="0013727F"/>
    <w:rsid w:val="0015411D"/>
    <w:rsid w:val="001666D8"/>
    <w:rsid w:val="001B157F"/>
    <w:rsid w:val="00220A35"/>
    <w:rsid w:val="00221E19"/>
    <w:rsid w:val="00245F6C"/>
    <w:rsid w:val="002C6BAF"/>
    <w:rsid w:val="0032127C"/>
    <w:rsid w:val="00364C2E"/>
    <w:rsid w:val="00402814"/>
    <w:rsid w:val="0040449D"/>
    <w:rsid w:val="00451831"/>
    <w:rsid w:val="00455E52"/>
    <w:rsid w:val="0049486E"/>
    <w:rsid w:val="00573CD7"/>
    <w:rsid w:val="005A5767"/>
    <w:rsid w:val="00637171"/>
    <w:rsid w:val="006C1610"/>
    <w:rsid w:val="006F5404"/>
    <w:rsid w:val="007927AD"/>
    <w:rsid w:val="00796C8F"/>
    <w:rsid w:val="007A56D1"/>
    <w:rsid w:val="00812151"/>
    <w:rsid w:val="00820B76"/>
    <w:rsid w:val="0085514B"/>
    <w:rsid w:val="0086060E"/>
    <w:rsid w:val="00876C22"/>
    <w:rsid w:val="00894DBD"/>
    <w:rsid w:val="008B7D92"/>
    <w:rsid w:val="008D5920"/>
    <w:rsid w:val="008F51D5"/>
    <w:rsid w:val="009452EA"/>
    <w:rsid w:val="00965426"/>
    <w:rsid w:val="009B2143"/>
    <w:rsid w:val="009E3394"/>
    <w:rsid w:val="00A308B2"/>
    <w:rsid w:val="00A576AD"/>
    <w:rsid w:val="00A620FC"/>
    <w:rsid w:val="00A648AD"/>
    <w:rsid w:val="00B16B72"/>
    <w:rsid w:val="00B339AC"/>
    <w:rsid w:val="00B45946"/>
    <w:rsid w:val="00B635D0"/>
    <w:rsid w:val="00BA3CEC"/>
    <w:rsid w:val="00BE6BE3"/>
    <w:rsid w:val="00C70842"/>
    <w:rsid w:val="00CC7B9D"/>
    <w:rsid w:val="00CE40B8"/>
    <w:rsid w:val="00CF044C"/>
    <w:rsid w:val="00D14539"/>
    <w:rsid w:val="00D3670D"/>
    <w:rsid w:val="00D53E14"/>
    <w:rsid w:val="00D966E9"/>
    <w:rsid w:val="00DB74C3"/>
    <w:rsid w:val="00E25C4F"/>
    <w:rsid w:val="00EB14A6"/>
    <w:rsid w:val="00EC4A48"/>
    <w:rsid w:val="00F1417F"/>
    <w:rsid w:val="00F170D0"/>
    <w:rsid w:val="00F6228E"/>
    <w:rsid w:val="00F7135C"/>
    <w:rsid w:val="00F75299"/>
    <w:rsid w:val="00F81360"/>
    <w:rsid w:val="00FD5850"/>
    <w:rsid w:val="00FE2A3F"/>
  </w:rsids>
  <m:mathPr>
    <m:mathFont m:val="Zapf Dingbats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7E15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820B76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40449D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0449D"/>
  </w:style>
  <w:style w:type="paragraph" w:styleId="Footer">
    <w:name w:val="footer"/>
    <w:basedOn w:val="Normal"/>
    <w:link w:val="FooterChar"/>
    <w:uiPriority w:val="99"/>
    <w:semiHidden/>
    <w:unhideWhenUsed/>
    <w:rsid w:val="0040449D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0449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20B76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eader" Target="header1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8" Type="http://schemas.microsoft.com/office/2007/relationships/stylesWithEffects" Target="stylesWithEffects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378B17-0FFD-5843-ACDA-DECF18CAD8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</Words>
  <Characters>829</Characters>
  <Application>Microsoft Macintosh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kgrw</dc:creator>
  <cp:lastModifiedBy>FPS</cp:lastModifiedBy>
  <cp:revision>2</cp:revision>
  <cp:lastPrinted>2011-04-15T14:44:00Z</cp:lastPrinted>
  <dcterms:created xsi:type="dcterms:W3CDTF">2011-06-14T20:19:00Z</dcterms:created>
  <dcterms:modified xsi:type="dcterms:W3CDTF">2011-06-14T20:19:00Z</dcterms:modified>
</cp:coreProperties>
</file>